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B9" w:rsidRPr="003A6861" w:rsidRDefault="007678B9" w:rsidP="001663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6861">
        <w:rPr>
          <w:b/>
          <w:sz w:val="28"/>
          <w:szCs w:val="28"/>
        </w:rPr>
        <w:t>ОПРОСНЫЙ ЛИСТ</w:t>
      </w:r>
    </w:p>
    <w:p w:rsidR="007678B9" w:rsidRPr="003A6861" w:rsidRDefault="007678B9" w:rsidP="00166348">
      <w:pPr>
        <w:jc w:val="center"/>
        <w:rPr>
          <w:b/>
          <w:sz w:val="28"/>
          <w:szCs w:val="28"/>
        </w:rPr>
      </w:pPr>
      <w:r w:rsidRPr="003A6861">
        <w:rPr>
          <w:b/>
          <w:sz w:val="28"/>
          <w:szCs w:val="28"/>
        </w:rPr>
        <w:t>на трансформатор тока ТВ-СЭЩ</w:t>
      </w:r>
    </w:p>
    <w:p w:rsidR="007678B9" w:rsidRPr="003A6861" w:rsidRDefault="007678B9" w:rsidP="00166348">
      <w:pPr>
        <w:rPr>
          <w:b/>
          <w:sz w:val="20"/>
          <w:szCs w:val="20"/>
        </w:rPr>
      </w:pPr>
      <w:r w:rsidRPr="003A6861">
        <w:rPr>
          <w:b/>
          <w:sz w:val="20"/>
          <w:szCs w:val="20"/>
        </w:rPr>
        <w:t>Организация_______________________________________________________________________________</w:t>
      </w:r>
    </w:p>
    <w:p w:rsidR="007678B9" w:rsidRPr="003A6861" w:rsidRDefault="007678B9" w:rsidP="00166348">
      <w:pPr>
        <w:rPr>
          <w:b/>
          <w:sz w:val="20"/>
          <w:szCs w:val="20"/>
        </w:rPr>
      </w:pPr>
    </w:p>
    <w:p w:rsidR="007678B9" w:rsidRPr="003A6861" w:rsidRDefault="007678B9" w:rsidP="00166348">
      <w:pPr>
        <w:rPr>
          <w:b/>
          <w:sz w:val="20"/>
          <w:szCs w:val="20"/>
        </w:rPr>
      </w:pPr>
      <w:r w:rsidRPr="003A6861">
        <w:rPr>
          <w:b/>
          <w:sz w:val="20"/>
          <w:szCs w:val="20"/>
        </w:rPr>
        <w:t>Контактное лицо ___________________________________________________________________________</w:t>
      </w:r>
    </w:p>
    <w:p w:rsidR="007678B9" w:rsidRPr="003A6861" w:rsidRDefault="007678B9" w:rsidP="00166348">
      <w:pPr>
        <w:rPr>
          <w:b/>
          <w:sz w:val="20"/>
          <w:szCs w:val="20"/>
        </w:rPr>
      </w:pPr>
    </w:p>
    <w:p w:rsidR="007678B9" w:rsidRPr="003A6861" w:rsidRDefault="007678B9" w:rsidP="00166348">
      <w:pPr>
        <w:rPr>
          <w:b/>
          <w:sz w:val="20"/>
          <w:szCs w:val="20"/>
        </w:rPr>
      </w:pPr>
      <w:r w:rsidRPr="003A6861">
        <w:rPr>
          <w:b/>
          <w:sz w:val="20"/>
          <w:szCs w:val="20"/>
        </w:rPr>
        <w:t>Тел.__________________________________  Факс________________________________________________</w:t>
      </w:r>
    </w:p>
    <w:p w:rsidR="007678B9" w:rsidRPr="003A6861" w:rsidRDefault="007678B9" w:rsidP="00166348">
      <w:pPr>
        <w:rPr>
          <w:b/>
          <w:sz w:val="20"/>
          <w:szCs w:val="20"/>
        </w:rPr>
      </w:pPr>
    </w:p>
    <w:tbl>
      <w:tblPr>
        <w:tblStyle w:val="a5"/>
        <w:tblW w:w="0" w:type="auto"/>
        <w:tblInd w:w="1875" w:type="dxa"/>
        <w:tblLook w:val="01E0" w:firstRow="1" w:lastRow="1" w:firstColumn="1" w:lastColumn="1" w:noHBand="0" w:noVBand="0"/>
      </w:tblPr>
      <w:tblGrid>
        <w:gridCol w:w="5073"/>
        <w:gridCol w:w="1995"/>
      </w:tblGrid>
      <w:tr w:rsidR="003A6861" w:rsidRPr="003A6861" w:rsidTr="00B1022D">
        <w:trPr>
          <w:trHeight w:val="234"/>
        </w:trPr>
        <w:tc>
          <w:tcPr>
            <w:tcW w:w="507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Тип трансформатора тока</w:t>
            </w:r>
          </w:p>
        </w:tc>
        <w:tc>
          <w:tcPr>
            <w:tcW w:w="1995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ТВ-СЭЩ</w:t>
            </w:r>
          </w:p>
        </w:tc>
      </w:tr>
      <w:tr w:rsidR="003A6861" w:rsidRPr="003A6861" w:rsidTr="00B1022D">
        <w:trPr>
          <w:trHeight w:val="234"/>
        </w:trPr>
        <w:tc>
          <w:tcPr>
            <w:tcW w:w="507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Номинальное напряжение ввода, </w:t>
            </w:r>
            <w:proofErr w:type="spellStart"/>
            <w:r w:rsidRPr="003A6861">
              <w:rPr>
                <w:b/>
                <w:szCs w:val="20"/>
              </w:rPr>
              <w:t>кВ</w:t>
            </w:r>
            <w:proofErr w:type="spellEnd"/>
            <w:r w:rsidR="0024083A" w:rsidRPr="003A6861">
              <w:rPr>
                <w:b/>
                <w:szCs w:val="20"/>
              </w:rPr>
              <w:t xml:space="preserve"> </w:t>
            </w:r>
            <w:r w:rsidR="0024083A" w:rsidRPr="003A6861">
              <w:rPr>
                <w:i/>
                <w:szCs w:val="20"/>
              </w:rPr>
              <w:t>(возможные значения: 10; 20; 35)</w:t>
            </w:r>
          </w:p>
        </w:tc>
        <w:tc>
          <w:tcPr>
            <w:tcW w:w="1995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</w:p>
        </w:tc>
      </w:tr>
      <w:tr w:rsidR="003A6861" w:rsidRPr="003A6861" w:rsidTr="00B1022D">
        <w:tc>
          <w:tcPr>
            <w:tcW w:w="507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Стандарт</w:t>
            </w:r>
          </w:p>
        </w:tc>
        <w:tc>
          <w:tcPr>
            <w:tcW w:w="1995" w:type="dxa"/>
          </w:tcPr>
          <w:p w:rsidR="007678B9" w:rsidRPr="003A6861" w:rsidRDefault="007678B9" w:rsidP="00166348">
            <w:pPr>
              <w:ind w:right="-51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ГОСТ 7746-2001</w:t>
            </w:r>
          </w:p>
        </w:tc>
      </w:tr>
      <w:tr w:rsidR="003A6861" w:rsidRPr="003A6861" w:rsidTr="00B1022D">
        <w:tc>
          <w:tcPr>
            <w:tcW w:w="507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Конструктивное исполнение</w:t>
            </w:r>
          </w:p>
        </w:tc>
        <w:tc>
          <w:tcPr>
            <w:tcW w:w="1995" w:type="dxa"/>
          </w:tcPr>
          <w:p w:rsidR="007678B9" w:rsidRPr="003A6861" w:rsidRDefault="001C40A2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-01</w:t>
            </w:r>
          </w:p>
        </w:tc>
      </w:tr>
    </w:tbl>
    <w:p w:rsidR="007678B9" w:rsidRPr="003A6861" w:rsidRDefault="007678B9" w:rsidP="00166348">
      <w:pPr>
        <w:rPr>
          <w:b/>
          <w:sz w:val="20"/>
          <w:szCs w:val="20"/>
        </w:rPr>
      </w:pPr>
    </w:p>
    <w:tbl>
      <w:tblPr>
        <w:tblStyle w:val="a5"/>
        <w:tblW w:w="9666" w:type="dxa"/>
        <w:tblInd w:w="507" w:type="dxa"/>
        <w:tblLayout w:type="fixed"/>
        <w:tblLook w:val="01E0" w:firstRow="1" w:lastRow="1" w:firstColumn="1" w:lastColumn="1" w:noHBand="0" w:noVBand="0"/>
      </w:tblPr>
      <w:tblGrid>
        <w:gridCol w:w="5643"/>
        <w:gridCol w:w="969"/>
        <w:gridCol w:w="912"/>
        <w:gridCol w:w="912"/>
        <w:gridCol w:w="1230"/>
      </w:tblGrid>
      <w:tr w:rsidR="003A6861" w:rsidRPr="003A6861" w:rsidTr="00CF43CA">
        <w:trPr>
          <w:trHeight w:val="387"/>
        </w:trPr>
        <w:tc>
          <w:tcPr>
            <w:tcW w:w="5643" w:type="dxa"/>
            <w:vMerge w:val="restart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Наименование характеристики</w:t>
            </w:r>
          </w:p>
        </w:tc>
        <w:tc>
          <w:tcPr>
            <w:tcW w:w="2793" w:type="dxa"/>
            <w:gridSpan w:val="3"/>
            <w:vAlign w:val="center"/>
          </w:tcPr>
          <w:p w:rsidR="007678B9" w:rsidRPr="003A6861" w:rsidRDefault="007678B9" w:rsidP="00166348">
            <w:pPr>
              <w:ind w:left="-128" w:right="-122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На зажимах </w:t>
            </w:r>
          </w:p>
          <w:p w:rsidR="007678B9" w:rsidRPr="003A6861" w:rsidRDefault="007678B9" w:rsidP="00166348">
            <w:pPr>
              <w:ind w:left="-128" w:right="-122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ответвлений, А</w:t>
            </w:r>
          </w:p>
        </w:tc>
        <w:tc>
          <w:tcPr>
            <w:tcW w:w="1230" w:type="dxa"/>
            <w:vAlign w:val="center"/>
          </w:tcPr>
          <w:p w:rsidR="007678B9" w:rsidRPr="003A6861" w:rsidRDefault="007678B9" w:rsidP="00166348">
            <w:pPr>
              <w:ind w:left="-128" w:right="-122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на основных зажимах, А</w:t>
            </w:r>
          </w:p>
        </w:tc>
      </w:tr>
      <w:tr w:rsidR="003A6861" w:rsidRPr="003A6861" w:rsidTr="00CF43CA">
        <w:trPr>
          <w:trHeight w:val="387"/>
        </w:trPr>
        <w:tc>
          <w:tcPr>
            <w:tcW w:w="5643" w:type="dxa"/>
            <w:vMerge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7678B9" w:rsidRPr="003A6861" w:rsidRDefault="007678B9" w:rsidP="00166348">
            <w:pPr>
              <w:ind w:left="-113" w:right="-106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И1-И2</w:t>
            </w: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ind w:left="-110" w:right="-107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И1-И3</w:t>
            </w: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ind w:left="-109" w:right="-88" w:firstLine="109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И1-И4</w:t>
            </w:r>
          </w:p>
        </w:tc>
        <w:tc>
          <w:tcPr>
            <w:tcW w:w="1230" w:type="dxa"/>
            <w:vAlign w:val="center"/>
          </w:tcPr>
          <w:p w:rsidR="007678B9" w:rsidRPr="003A6861" w:rsidRDefault="007678B9" w:rsidP="00166348">
            <w:pPr>
              <w:ind w:left="-113" w:right="-106"/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И1-И5</w:t>
            </w:r>
          </w:p>
        </w:tc>
      </w:tr>
      <w:tr w:rsidR="003A6861" w:rsidRPr="003A6861" w:rsidTr="00CF43CA">
        <w:trPr>
          <w:trHeight w:val="283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Номинальный первичный ток </w:t>
            </w:r>
            <w:r w:rsidRPr="003A6861">
              <w:rPr>
                <w:b/>
                <w:szCs w:val="20"/>
                <w:lang w:val="en-US"/>
              </w:rPr>
              <w:t>I</w:t>
            </w:r>
            <w:r w:rsidRPr="003A6861">
              <w:rPr>
                <w:b/>
                <w:szCs w:val="20"/>
                <w:vertAlign w:val="subscript"/>
              </w:rPr>
              <w:t>1ном</w:t>
            </w:r>
            <w:r w:rsidRPr="003A6861">
              <w:rPr>
                <w:b/>
                <w:szCs w:val="20"/>
              </w:rPr>
              <w:t>, А</w:t>
            </w:r>
          </w:p>
          <w:p w:rsidR="0024083A" w:rsidRPr="003A6861" w:rsidRDefault="0024083A" w:rsidP="00166348">
            <w:pPr>
              <w:rPr>
                <w:b/>
                <w:szCs w:val="20"/>
              </w:rPr>
            </w:pPr>
            <w:r w:rsidRPr="003A6861">
              <w:rPr>
                <w:i/>
                <w:szCs w:val="20"/>
              </w:rPr>
              <w:t>(возможные значения</w:t>
            </w:r>
            <w:r w:rsidRPr="003A6861">
              <w:rPr>
                <w:szCs w:val="20"/>
              </w:rPr>
              <w:t>: 50; 75; 80; 100; 150; 200; 300; 400; 500; 600; 750; 800; 1000; 1200; 1500; 2000; 3000; 4000; 5000; 6000; 8000)</w:t>
            </w:r>
          </w:p>
        </w:tc>
        <w:tc>
          <w:tcPr>
            <w:tcW w:w="969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283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Номинальный вторичный ток </w:t>
            </w:r>
            <w:r w:rsidRPr="003A6861">
              <w:rPr>
                <w:b/>
                <w:szCs w:val="20"/>
                <w:lang w:val="en-US"/>
              </w:rPr>
              <w:t>I</w:t>
            </w:r>
            <w:r w:rsidRPr="003A6861">
              <w:rPr>
                <w:b/>
                <w:szCs w:val="20"/>
                <w:vertAlign w:val="subscript"/>
              </w:rPr>
              <w:t>2ном</w:t>
            </w:r>
            <w:r w:rsidRPr="003A6861">
              <w:rPr>
                <w:b/>
                <w:szCs w:val="20"/>
              </w:rPr>
              <w:t>, А</w:t>
            </w:r>
          </w:p>
          <w:p w:rsidR="0024083A" w:rsidRPr="003A6861" w:rsidRDefault="0024083A" w:rsidP="00166348">
            <w:pPr>
              <w:rPr>
                <w:b/>
                <w:szCs w:val="20"/>
              </w:rPr>
            </w:pPr>
            <w:r w:rsidRPr="003A6861">
              <w:rPr>
                <w:i/>
                <w:szCs w:val="20"/>
              </w:rPr>
              <w:t>(возможные значения</w:t>
            </w:r>
            <w:r w:rsidRPr="003A6861">
              <w:rPr>
                <w:szCs w:val="20"/>
              </w:rPr>
              <w:t>: 1; 5)</w:t>
            </w:r>
          </w:p>
        </w:tc>
        <w:tc>
          <w:tcPr>
            <w:tcW w:w="969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283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Номинальная вторичная нагрузка </w:t>
            </w:r>
            <w:r w:rsidRPr="003A6861">
              <w:rPr>
                <w:b/>
                <w:szCs w:val="20"/>
                <w:lang w:val="en-US"/>
              </w:rPr>
              <w:t>S</w:t>
            </w:r>
            <w:r w:rsidRPr="003A6861">
              <w:rPr>
                <w:b/>
                <w:szCs w:val="20"/>
                <w:vertAlign w:val="subscript"/>
              </w:rPr>
              <w:t>2ном</w:t>
            </w:r>
            <w:r w:rsidRPr="003A6861">
              <w:rPr>
                <w:b/>
                <w:szCs w:val="20"/>
              </w:rPr>
              <w:t xml:space="preserve">, </w:t>
            </w:r>
            <w:proofErr w:type="gramStart"/>
            <w:r w:rsidRPr="003A6861">
              <w:rPr>
                <w:b/>
                <w:szCs w:val="20"/>
              </w:rPr>
              <w:t>В</w:t>
            </w:r>
            <w:proofErr w:type="gramEnd"/>
            <w:r w:rsidRPr="003A6861">
              <w:rPr>
                <w:b/>
                <w:szCs w:val="20"/>
              </w:rPr>
              <w:t xml:space="preserve">·А </w:t>
            </w:r>
            <w:proofErr w:type="spellStart"/>
            <w:r w:rsidRPr="003A6861">
              <w:rPr>
                <w:b/>
                <w:szCs w:val="20"/>
              </w:rPr>
              <w:t>приcos</w:t>
            </w:r>
            <w:proofErr w:type="spellEnd"/>
            <w:r w:rsidRPr="003A6861">
              <w:rPr>
                <w:b/>
                <w:szCs w:val="20"/>
              </w:rPr>
              <w:sym w:font="Symbol" w:char="F06A"/>
            </w:r>
            <w:r w:rsidRPr="003A6861">
              <w:rPr>
                <w:b/>
                <w:szCs w:val="20"/>
                <w:vertAlign w:val="subscript"/>
              </w:rPr>
              <w:t>2</w:t>
            </w:r>
            <w:r w:rsidRPr="003A6861">
              <w:rPr>
                <w:b/>
                <w:szCs w:val="20"/>
              </w:rPr>
              <w:t>=0.8</w:t>
            </w:r>
          </w:p>
          <w:p w:rsidR="00CF43CA" w:rsidRPr="003A6861" w:rsidRDefault="00CF43CA" w:rsidP="00166348">
            <w:pPr>
              <w:rPr>
                <w:i/>
                <w:szCs w:val="20"/>
              </w:rPr>
            </w:pPr>
            <w:r w:rsidRPr="003A6861">
              <w:rPr>
                <w:i/>
                <w:szCs w:val="20"/>
              </w:rPr>
              <w:t>(возможные значения 1,75; 3, 5; 10; 15; 20; 25; 30; 50)</w:t>
            </w:r>
          </w:p>
        </w:tc>
        <w:tc>
          <w:tcPr>
            <w:tcW w:w="969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283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Класс точности</w:t>
            </w:r>
          </w:p>
          <w:p w:rsidR="00CF43CA" w:rsidRPr="003A6861" w:rsidRDefault="00CF43CA" w:rsidP="00166348">
            <w:pPr>
              <w:pStyle w:val="a3"/>
              <w:spacing w:after="0"/>
              <w:ind w:left="-4" w:right="-26"/>
              <w:rPr>
                <w:i/>
                <w:szCs w:val="20"/>
              </w:rPr>
            </w:pPr>
            <w:r w:rsidRPr="003A6861">
              <w:rPr>
                <w:i/>
                <w:szCs w:val="20"/>
              </w:rPr>
              <w:t>(возможные значения: 10; 5; 3; 1; 0,5; 0,2; 0,5</w:t>
            </w:r>
            <w:r w:rsidRPr="003A6861">
              <w:rPr>
                <w:i/>
                <w:szCs w:val="20"/>
                <w:lang w:val="en-US"/>
              </w:rPr>
              <w:t>S</w:t>
            </w:r>
            <w:r w:rsidRPr="003A6861">
              <w:rPr>
                <w:i/>
                <w:szCs w:val="20"/>
              </w:rPr>
              <w:t>; 0,2</w:t>
            </w:r>
            <w:r w:rsidRPr="003A6861">
              <w:rPr>
                <w:i/>
                <w:szCs w:val="20"/>
                <w:lang w:val="en-US"/>
              </w:rPr>
              <w:t>S</w:t>
            </w:r>
            <w:r w:rsidRPr="003A6861">
              <w:rPr>
                <w:i/>
                <w:szCs w:val="20"/>
              </w:rPr>
              <w:t xml:space="preserve">  - для измерений)</w:t>
            </w:r>
          </w:p>
          <w:p w:rsidR="00CF43CA" w:rsidRPr="003A6861" w:rsidRDefault="00CF43CA" w:rsidP="00166348">
            <w:pPr>
              <w:rPr>
                <w:szCs w:val="20"/>
              </w:rPr>
            </w:pPr>
            <w:r w:rsidRPr="003A6861">
              <w:rPr>
                <w:i/>
                <w:szCs w:val="20"/>
              </w:rPr>
              <w:t xml:space="preserve"> (возможные значения: 10Р; 5Р – для защиты)</w:t>
            </w:r>
          </w:p>
        </w:tc>
        <w:tc>
          <w:tcPr>
            <w:tcW w:w="969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581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Номинальная предельная кратность</w:t>
            </w:r>
          </w:p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вторичных обмоток для защиты </w:t>
            </w:r>
            <w:proofErr w:type="spellStart"/>
            <w:r w:rsidRPr="003A6861">
              <w:rPr>
                <w:b/>
                <w:szCs w:val="20"/>
              </w:rPr>
              <w:t>К</w:t>
            </w:r>
            <w:r w:rsidRPr="003A6861">
              <w:rPr>
                <w:b/>
                <w:szCs w:val="20"/>
                <w:vertAlign w:val="subscript"/>
              </w:rPr>
              <w:t>ном</w:t>
            </w:r>
            <w:proofErr w:type="spellEnd"/>
            <w:r w:rsidRPr="003A6861">
              <w:rPr>
                <w:b/>
                <w:szCs w:val="20"/>
              </w:rPr>
              <w:t>, не менее</w:t>
            </w:r>
          </w:p>
          <w:p w:rsidR="00CF43CA" w:rsidRPr="003A6861" w:rsidRDefault="00CF43CA" w:rsidP="00166348">
            <w:pPr>
              <w:rPr>
                <w:i/>
                <w:szCs w:val="20"/>
              </w:rPr>
            </w:pPr>
            <w:r w:rsidRPr="003A6861">
              <w:rPr>
                <w:i/>
                <w:szCs w:val="20"/>
              </w:rPr>
              <w:t>(возможные значения: 3 – 50)</w:t>
            </w:r>
          </w:p>
        </w:tc>
        <w:tc>
          <w:tcPr>
            <w:tcW w:w="969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565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Номинальный коэффициент безопасности приборов </w:t>
            </w:r>
            <w:proofErr w:type="spellStart"/>
            <w:r w:rsidRPr="003A6861">
              <w:rPr>
                <w:b/>
                <w:szCs w:val="20"/>
              </w:rPr>
              <w:t>К</w:t>
            </w:r>
            <w:r w:rsidRPr="003A6861">
              <w:rPr>
                <w:b/>
                <w:szCs w:val="20"/>
                <w:vertAlign w:val="subscript"/>
              </w:rPr>
              <w:t>Бном</w:t>
            </w:r>
            <w:proofErr w:type="spellEnd"/>
            <w:r w:rsidRPr="003A6861">
              <w:rPr>
                <w:b/>
                <w:szCs w:val="20"/>
              </w:rPr>
              <w:t>, вторичных обмоток для измерений, не более</w:t>
            </w:r>
          </w:p>
          <w:p w:rsidR="00CF43CA" w:rsidRPr="003A6861" w:rsidRDefault="00CF43CA" w:rsidP="00166348">
            <w:pPr>
              <w:rPr>
                <w:i/>
                <w:szCs w:val="20"/>
              </w:rPr>
            </w:pPr>
            <w:r w:rsidRPr="003A6861">
              <w:rPr>
                <w:i/>
                <w:szCs w:val="20"/>
              </w:rPr>
              <w:t xml:space="preserve">(возможные </w:t>
            </w:r>
            <w:proofErr w:type="spellStart"/>
            <w:r w:rsidRPr="003A6861">
              <w:rPr>
                <w:i/>
                <w:szCs w:val="20"/>
              </w:rPr>
              <w:t>занчения</w:t>
            </w:r>
            <w:proofErr w:type="spellEnd"/>
            <w:r w:rsidRPr="003A6861">
              <w:rPr>
                <w:i/>
                <w:szCs w:val="20"/>
              </w:rPr>
              <w:t>: 3 – 25)</w:t>
            </w:r>
          </w:p>
        </w:tc>
        <w:tc>
          <w:tcPr>
            <w:tcW w:w="969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166348">
        <w:trPr>
          <w:trHeight w:val="336"/>
        </w:trPr>
        <w:tc>
          <w:tcPr>
            <w:tcW w:w="5643" w:type="dxa"/>
          </w:tcPr>
          <w:p w:rsidR="00166348" w:rsidRPr="003A6861" w:rsidRDefault="00166348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Кратность трехсекундного тока термической стойкости, кА</w:t>
            </w:r>
          </w:p>
        </w:tc>
        <w:tc>
          <w:tcPr>
            <w:tcW w:w="4023" w:type="dxa"/>
            <w:gridSpan w:val="4"/>
            <w:vAlign w:val="center"/>
          </w:tcPr>
          <w:p w:rsidR="00166348" w:rsidRPr="003A6861" w:rsidRDefault="00166348" w:rsidP="00166348">
            <w:pPr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25</w:t>
            </w:r>
          </w:p>
        </w:tc>
      </w:tr>
      <w:tr w:rsidR="003A6861" w:rsidRPr="003A6861" w:rsidTr="00CF43CA">
        <w:trPr>
          <w:trHeight w:val="331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Габаритные размеры: Ø</w:t>
            </w:r>
            <w:proofErr w:type="spellStart"/>
            <w:r w:rsidRPr="003A6861">
              <w:rPr>
                <w:b/>
                <w:szCs w:val="20"/>
                <w:lang w:val="en-US"/>
              </w:rPr>
              <w:t>d</w:t>
            </w:r>
            <w:r w:rsidRPr="003A6861">
              <w:rPr>
                <w:b/>
                <w:szCs w:val="20"/>
                <w:vertAlign w:val="subscript"/>
                <w:lang w:val="en-US"/>
              </w:rPr>
              <w:t>min</w:t>
            </w:r>
            <w:proofErr w:type="spellEnd"/>
            <w:r w:rsidRPr="003A6861">
              <w:rPr>
                <w:b/>
                <w:szCs w:val="20"/>
              </w:rPr>
              <w:t>/Ø</w:t>
            </w:r>
            <w:proofErr w:type="spellStart"/>
            <w:r w:rsidRPr="003A6861">
              <w:rPr>
                <w:b/>
                <w:szCs w:val="20"/>
                <w:lang w:val="en-US"/>
              </w:rPr>
              <w:t>D</w:t>
            </w:r>
            <w:r w:rsidRPr="003A6861">
              <w:rPr>
                <w:b/>
                <w:szCs w:val="20"/>
                <w:vertAlign w:val="subscript"/>
                <w:lang w:val="en-US"/>
              </w:rPr>
              <w:t>max</w:t>
            </w:r>
            <w:proofErr w:type="spellEnd"/>
            <w:r w:rsidRPr="003A6861">
              <w:rPr>
                <w:b/>
                <w:szCs w:val="20"/>
              </w:rPr>
              <w:t>/</w:t>
            </w:r>
            <w:proofErr w:type="spellStart"/>
            <w:r w:rsidRPr="003A6861">
              <w:rPr>
                <w:b/>
                <w:szCs w:val="20"/>
                <w:lang w:val="en-US"/>
              </w:rPr>
              <w:t>H</w:t>
            </w:r>
            <w:r w:rsidRPr="003A6861">
              <w:rPr>
                <w:b/>
                <w:szCs w:val="20"/>
                <w:vertAlign w:val="subscript"/>
                <w:lang w:val="en-US"/>
              </w:rPr>
              <w:t>max</w:t>
            </w:r>
            <w:proofErr w:type="spellEnd"/>
            <w:r w:rsidRPr="003A6861">
              <w:rPr>
                <w:b/>
                <w:szCs w:val="20"/>
              </w:rPr>
              <w:t>, мм</w:t>
            </w:r>
          </w:p>
        </w:tc>
        <w:tc>
          <w:tcPr>
            <w:tcW w:w="4023" w:type="dxa"/>
            <w:gridSpan w:val="4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331"/>
        </w:trPr>
        <w:tc>
          <w:tcPr>
            <w:tcW w:w="5643" w:type="dxa"/>
          </w:tcPr>
          <w:p w:rsidR="007678B9" w:rsidRPr="003A6861" w:rsidRDefault="007678B9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 xml:space="preserve">Длина выводов, </w:t>
            </w:r>
            <w:proofErr w:type="gramStart"/>
            <w:r w:rsidRPr="003A6861">
              <w:rPr>
                <w:b/>
                <w:szCs w:val="20"/>
              </w:rPr>
              <w:t>м</w:t>
            </w:r>
            <w:proofErr w:type="gramEnd"/>
          </w:p>
        </w:tc>
        <w:tc>
          <w:tcPr>
            <w:tcW w:w="4023" w:type="dxa"/>
            <w:gridSpan w:val="4"/>
          </w:tcPr>
          <w:p w:rsidR="007678B9" w:rsidRPr="003A6861" w:rsidRDefault="007678B9" w:rsidP="00166348">
            <w:pPr>
              <w:jc w:val="center"/>
              <w:rPr>
                <w:b/>
                <w:szCs w:val="20"/>
              </w:rPr>
            </w:pPr>
          </w:p>
        </w:tc>
      </w:tr>
      <w:tr w:rsidR="003A6861" w:rsidRPr="003A6861" w:rsidTr="00CF43CA">
        <w:trPr>
          <w:trHeight w:val="331"/>
        </w:trPr>
        <w:tc>
          <w:tcPr>
            <w:tcW w:w="5643" w:type="dxa"/>
          </w:tcPr>
          <w:p w:rsidR="003A7277" w:rsidRPr="003A6861" w:rsidRDefault="003A7277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Климатическое исполнение и категория размещения</w:t>
            </w:r>
          </w:p>
        </w:tc>
        <w:tc>
          <w:tcPr>
            <w:tcW w:w="4023" w:type="dxa"/>
            <w:gridSpan w:val="4"/>
          </w:tcPr>
          <w:p w:rsidR="003A7277" w:rsidRPr="003A6861" w:rsidRDefault="008908EF" w:rsidP="00166348">
            <w:pPr>
              <w:jc w:val="center"/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О</w:t>
            </w:r>
            <w:proofErr w:type="gramStart"/>
            <w:r w:rsidRPr="003A6861">
              <w:rPr>
                <w:b/>
                <w:szCs w:val="20"/>
              </w:rPr>
              <w:t>4</w:t>
            </w:r>
            <w:proofErr w:type="gramEnd"/>
          </w:p>
        </w:tc>
      </w:tr>
      <w:tr w:rsidR="003A6861" w:rsidRPr="003A6861" w:rsidTr="00B1022D">
        <w:trPr>
          <w:trHeight w:val="331"/>
        </w:trPr>
        <w:tc>
          <w:tcPr>
            <w:tcW w:w="5643" w:type="dxa"/>
          </w:tcPr>
          <w:p w:rsidR="00E32425" w:rsidRPr="003A6861" w:rsidRDefault="00E32425" w:rsidP="00166348">
            <w:pPr>
              <w:rPr>
                <w:b/>
                <w:szCs w:val="20"/>
              </w:rPr>
            </w:pPr>
            <w:r w:rsidRPr="003A6861">
              <w:rPr>
                <w:b/>
                <w:szCs w:val="20"/>
              </w:rPr>
              <w:t>Примечание:</w:t>
            </w:r>
          </w:p>
        </w:tc>
        <w:tc>
          <w:tcPr>
            <w:tcW w:w="4023" w:type="dxa"/>
            <w:gridSpan w:val="4"/>
          </w:tcPr>
          <w:p w:rsidR="00E32425" w:rsidRPr="003A6861" w:rsidRDefault="00E32425" w:rsidP="00166348">
            <w:pPr>
              <w:jc w:val="center"/>
              <w:rPr>
                <w:b/>
                <w:szCs w:val="20"/>
              </w:rPr>
            </w:pPr>
          </w:p>
        </w:tc>
      </w:tr>
    </w:tbl>
    <w:p w:rsidR="007678B9" w:rsidRPr="003A6861" w:rsidRDefault="007678B9" w:rsidP="00166348">
      <w:pPr>
        <w:rPr>
          <w:b/>
          <w:sz w:val="20"/>
          <w:szCs w:val="20"/>
        </w:rPr>
      </w:pPr>
    </w:p>
    <w:p w:rsidR="007678B9" w:rsidRPr="003A6861" w:rsidRDefault="007678B9" w:rsidP="00166348">
      <w:pPr>
        <w:rPr>
          <w:b/>
          <w:sz w:val="20"/>
          <w:szCs w:val="20"/>
        </w:rPr>
      </w:pPr>
      <w:r w:rsidRPr="003A6861">
        <w:rPr>
          <w:b/>
          <w:sz w:val="20"/>
          <w:szCs w:val="20"/>
        </w:rPr>
        <w:t>Количество трансформаторов ___________________     Дата поставки ____________________________</w:t>
      </w:r>
    </w:p>
    <w:p w:rsidR="003A7277" w:rsidRPr="003A6861" w:rsidRDefault="003A7277" w:rsidP="00166348">
      <w:pPr>
        <w:rPr>
          <w:b/>
          <w:sz w:val="20"/>
          <w:szCs w:val="20"/>
        </w:rPr>
      </w:pPr>
    </w:p>
    <w:p w:rsidR="007678B9" w:rsidRPr="003A6861" w:rsidRDefault="007678B9" w:rsidP="00166348">
      <w:pPr>
        <w:rPr>
          <w:b/>
          <w:sz w:val="20"/>
          <w:szCs w:val="20"/>
        </w:rPr>
      </w:pPr>
      <w:r w:rsidRPr="003A6861">
        <w:rPr>
          <w:b/>
          <w:sz w:val="20"/>
          <w:szCs w:val="20"/>
        </w:rPr>
        <w:t>Подпись _______________ Дата______________</w:t>
      </w:r>
    </w:p>
    <w:p w:rsidR="005272D2" w:rsidRPr="003A6861" w:rsidRDefault="005272D2" w:rsidP="005272D2">
      <w:pPr>
        <w:spacing w:before="100" w:beforeAutospacing="1" w:after="100" w:afterAutospacing="1"/>
        <w:ind w:left="-1134"/>
        <w:jc w:val="center"/>
        <w:rPr>
          <w:sz w:val="18"/>
        </w:rPr>
      </w:pPr>
    </w:p>
    <w:p w:rsidR="005272D2" w:rsidRPr="003A6861" w:rsidRDefault="005272D2" w:rsidP="005272D2">
      <w:pPr>
        <w:spacing w:before="100" w:beforeAutospacing="1" w:after="100" w:afterAutospacing="1"/>
        <w:ind w:left="-1134"/>
        <w:jc w:val="center"/>
      </w:pPr>
      <w:r w:rsidRPr="003A6861">
        <w:rPr>
          <w:sz w:val="18"/>
        </w:rPr>
        <w:t xml:space="preserve">Заполненный опросный лист необходимо направить по электронной почте: </w:t>
      </w:r>
      <w:hyperlink r:id="rId5" w:history="1">
        <w:r w:rsidRPr="003A6861">
          <w:rPr>
            <w:rStyle w:val="a8"/>
            <w:color w:val="auto"/>
            <w:sz w:val="18"/>
            <w:u w:val="none"/>
            <w:lang w:val="en-US"/>
          </w:rPr>
          <w:t>edh</w:t>
        </w:r>
        <w:r w:rsidRPr="003A6861">
          <w:rPr>
            <w:rStyle w:val="a8"/>
            <w:color w:val="auto"/>
            <w:sz w:val="18"/>
            <w:u w:val="none"/>
          </w:rPr>
          <w:t>@nt-rt.ru</w:t>
        </w:r>
      </w:hyperlink>
    </w:p>
    <w:tbl>
      <w:tblPr>
        <w:tblW w:w="22463" w:type="dxa"/>
        <w:tblInd w:w="93" w:type="dxa"/>
        <w:tblLook w:val="04A0" w:firstRow="1" w:lastRow="0" w:firstColumn="1" w:lastColumn="0" w:noHBand="0" w:noVBand="1"/>
      </w:tblPr>
      <w:tblGrid>
        <w:gridCol w:w="10012"/>
        <w:gridCol w:w="2694"/>
        <w:gridCol w:w="7203"/>
        <w:gridCol w:w="2554"/>
      </w:tblGrid>
      <w:tr w:rsidR="003A6861" w:rsidRPr="003A6861" w:rsidTr="00450CA0">
        <w:trPr>
          <w:trHeight w:val="300"/>
        </w:trPr>
        <w:tc>
          <w:tcPr>
            <w:tcW w:w="10012" w:type="dxa"/>
            <w:noWrap/>
            <w:vAlign w:val="bottom"/>
            <w:hideMark/>
          </w:tcPr>
          <w:tbl>
            <w:tblPr>
              <w:tblpPr w:leftFromText="180" w:rightFromText="180" w:bottomFromText="200" w:horzAnchor="page" w:tblpX="1" w:tblpY="-13837"/>
              <w:tblOverlap w:val="never"/>
              <w:tblW w:w="9796" w:type="dxa"/>
              <w:tblLook w:val="04A0" w:firstRow="1" w:lastRow="0" w:firstColumn="1" w:lastColumn="0" w:noHBand="0" w:noVBand="1"/>
            </w:tblPr>
            <w:tblGrid>
              <w:gridCol w:w="2283"/>
              <w:gridCol w:w="2694"/>
              <w:gridCol w:w="2693"/>
              <w:gridCol w:w="2126"/>
            </w:tblGrid>
            <w:tr w:rsidR="003A6861" w:rsidRPr="003A6861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Архангельск (8182)63-90-72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Калининград (4012)72-03-81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Нижний Новгород (831)429-08-12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Смоленск (4812)29-41-54 </w:t>
                  </w:r>
                </w:p>
              </w:tc>
            </w:tr>
            <w:tr w:rsidR="003A6861" w:rsidRPr="003A6861" w:rsidTr="00450CA0">
              <w:trPr>
                <w:trHeight w:val="12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Астана +7(7172)727-132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Калуга (4842)92-23-67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Новокузнецк (3843)20-46-81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Ярославль (4852)69-52-93 </w:t>
                  </w:r>
                </w:p>
              </w:tc>
            </w:tr>
            <w:tr w:rsidR="003A6861" w:rsidRPr="003A6861" w:rsidTr="00450CA0">
              <w:trPr>
                <w:trHeight w:val="11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Белгород (4722)40-23-64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Кемерово (3842)65-04-62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Новосибирск (383)227-86-73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Сочи (862)225-72-31 </w:t>
                  </w:r>
                </w:p>
              </w:tc>
            </w:tr>
            <w:tr w:rsidR="003A6861" w:rsidRPr="003A6861" w:rsidTr="00450CA0">
              <w:trPr>
                <w:trHeight w:val="7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Брянск (4832)59-03-52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Киров (8332)68-02-04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Орел (4862)44-53-42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Ставрополь (8652)20-65-13 </w:t>
                  </w:r>
                </w:p>
              </w:tc>
            </w:tr>
            <w:tr w:rsidR="003A6861" w:rsidRPr="003A6861" w:rsidTr="00450CA0">
              <w:trPr>
                <w:trHeight w:val="189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Владивосток (423)249-28-31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Краснодар (861)203-40-90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Оренбург (3532)37-68-04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Тверь (4822)63-31-35 </w:t>
                  </w:r>
                </w:p>
              </w:tc>
            </w:tr>
            <w:tr w:rsidR="003A6861" w:rsidRPr="003A6861" w:rsidTr="00450CA0">
              <w:trPr>
                <w:trHeight w:val="13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Волгоград (844)278-03-48 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Красноярск (391)204-63-61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Пенза (8412)22-31-16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Томск (3822)98-41-53 </w:t>
                  </w:r>
                </w:p>
              </w:tc>
            </w:tr>
            <w:tr w:rsidR="003A6861" w:rsidRPr="003A6861" w:rsidTr="00450CA0">
              <w:trPr>
                <w:trHeight w:val="12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Вологда (8172)26-41-59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Курск (4712)77-13-04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Пермь (342)205-81-47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Тула (4872)74-02-29  </w:t>
                  </w:r>
                </w:p>
              </w:tc>
            </w:tr>
            <w:tr w:rsidR="003A6861" w:rsidRPr="003A6861" w:rsidTr="00450CA0">
              <w:trPr>
                <w:trHeight w:val="8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Воронеж (473)204-51-73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Липецк (4742)52-20-81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Ростов-на-Дону (863)308-18-15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Тюмень (3452)66-21-18 </w:t>
                  </w:r>
                </w:p>
              </w:tc>
            </w:tr>
            <w:tr w:rsidR="003A6861" w:rsidRPr="003A6861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Екатеринбург (343)384-55-89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Магнитогорск (3519)55-03-13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Рязань (4912)46-61-64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Ульяновск (8422)24-23-59 </w:t>
                  </w:r>
                </w:p>
              </w:tc>
            </w:tr>
            <w:tr w:rsidR="003A6861" w:rsidRPr="003A6861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Иваново (4932)77-34-06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Москва (495)268-04-70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Самара (846)206-03-16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Уфа (347)229-48-12 </w:t>
                  </w:r>
                </w:p>
              </w:tc>
            </w:tr>
            <w:tr w:rsidR="003A6861" w:rsidRPr="003A6861" w:rsidTr="00450CA0">
              <w:trPr>
                <w:trHeight w:val="11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Ижевск (3412)26-03-58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Мурманск (8152)59-64-93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Санкт-Петербург (812)309-46-40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Челябинск (351)202-03-61 </w:t>
                  </w:r>
                </w:p>
              </w:tc>
            </w:tr>
            <w:tr w:rsidR="003A6861" w:rsidRPr="003A6861" w:rsidTr="00450CA0">
              <w:trPr>
                <w:trHeight w:val="7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Казань (843)206-01-48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Набережные Челны (8552)20-53-41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 xml:space="preserve">Саратов (845)249-38-78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5272D2" w:rsidRPr="003A6861" w:rsidRDefault="005272D2" w:rsidP="00450CA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3A6861">
                    <w:rPr>
                      <w:sz w:val="16"/>
                      <w:szCs w:val="16"/>
                    </w:rPr>
                    <w:t>Череповец (8202)49-02-64</w:t>
                  </w:r>
                </w:p>
              </w:tc>
            </w:tr>
          </w:tbl>
          <w:p w:rsidR="005272D2" w:rsidRPr="003A6861" w:rsidRDefault="005272D2" w:rsidP="00450CA0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noWrap/>
            <w:vAlign w:val="bottom"/>
          </w:tcPr>
          <w:p w:rsidR="005272D2" w:rsidRPr="003A6861" w:rsidRDefault="005272D2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203" w:type="dxa"/>
            <w:noWrap/>
            <w:vAlign w:val="bottom"/>
          </w:tcPr>
          <w:p w:rsidR="005272D2" w:rsidRPr="003A6861" w:rsidRDefault="005272D2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54" w:type="dxa"/>
            <w:noWrap/>
            <w:vAlign w:val="bottom"/>
          </w:tcPr>
          <w:p w:rsidR="005272D2" w:rsidRPr="003A6861" w:rsidRDefault="005272D2" w:rsidP="00450CA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:rsidR="00977387" w:rsidRPr="003A6861" w:rsidRDefault="00977387" w:rsidP="00166348"/>
    <w:sectPr w:rsidR="00977387" w:rsidRPr="003A6861" w:rsidSect="00CF43CA">
      <w:pgSz w:w="11906" w:h="16838"/>
      <w:pgMar w:top="1134" w:right="851" w:bottom="426" w:left="91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B9"/>
    <w:rsid w:val="00161F83"/>
    <w:rsid w:val="00166348"/>
    <w:rsid w:val="001C40A2"/>
    <w:rsid w:val="001F7E0D"/>
    <w:rsid w:val="0024083A"/>
    <w:rsid w:val="003A6861"/>
    <w:rsid w:val="003A7277"/>
    <w:rsid w:val="005272D2"/>
    <w:rsid w:val="00672311"/>
    <w:rsid w:val="00706767"/>
    <w:rsid w:val="00744B74"/>
    <w:rsid w:val="007678B9"/>
    <w:rsid w:val="00776D27"/>
    <w:rsid w:val="008908EF"/>
    <w:rsid w:val="00977387"/>
    <w:rsid w:val="00B42FB7"/>
    <w:rsid w:val="00BD4A73"/>
    <w:rsid w:val="00C722D3"/>
    <w:rsid w:val="00CB5C25"/>
    <w:rsid w:val="00CF43CA"/>
    <w:rsid w:val="00E32425"/>
    <w:rsid w:val="00E75949"/>
    <w:rsid w:val="00F5467F"/>
    <w:rsid w:val="00F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8B9"/>
    <w:pPr>
      <w:spacing w:after="120"/>
    </w:pPr>
  </w:style>
  <w:style w:type="character" w:customStyle="1" w:styleId="a4">
    <w:name w:val="Основной текст Знак"/>
    <w:basedOn w:val="a0"/>
    <w:link w:val="a3"/>
    <w:rsid w:val="007678B9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rsid w:val="007678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Календарь 3"/>
    <w:basedOn w:val="a1"/>
    <w:uiPriority w:val="99"/>
    <w:qFormat/>
    <w:rsid w:val="0067231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 w:val="22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8">
    <w:name w:val="Hyperlink"/>
    <w:basedOn w:val="a0"/>
    <w:uiPriority w:val="99"/>
    <w:semiHidden/>
    <w:unhideWhenUsed/>
    <w:rsid w:val="001C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8B9"/>
    <w:pPr>
      <w:spacing w:after="120"/>
    </w:pPr>
  </w:style>
  <w:style w:type="character" w:customStyle="1" w:styleId="a4">
    <w:name w:val="Основной текст Знак"/>
    <w:basedOn w:val="a0"/>
    <w:link w:val="a3"/>
    <w:rsid w:val="007678B9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rsid w:val="007678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Календарь 3"/>
    <w:basedOn w:val="a1"/>
    <w:uiPriority w:val="99"/>
    <w:qFormat/>
    <w:rsid w:val="0067231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 w:val="22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8">
    <w:name w:val="Hyperlink"/>
    <w:basedOn w:val="a0"/>
    <w:uiPriority w:val="99"/>
    <w:semiHidden/>
    <w:unhideWhenUsed/>
    <w:rsid w:val="001C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Электрощит || Опросный лист на изготовление трансформаторов тока. Карта заказа на измерительные блоки питания. Бланк ТВСЭЩ, ТВ, СЭЩ. Продажа оборудования производства завода-изготовителя electroshield, электро, щит. Производитель г. Самара. Дилер ГКНТ. По</vt:lpstr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изготовление трансформаторов тока. Карта заказа на измерительные блоки питания. Бланк ТВСЭЩ, ТВ, СЭЩ. Продажа оборудования производства завода-изготовителя. Дилер ГКНТ. Поставка Россия, Казахстан.</dc:title>
  <dc:subject>Опросный лист на изготовление трансформаторов тока. Карта заказа на измерительные блоки питания. Бланк ТВСЭЩ, ТВ, СЭЩ. Продажа оборудования производства завода-изготовителя. Дилер ГКНТ. Поставка Россия, Казахстан.</dc:subject>
  <dc:creator>http://samelektro.nt-rt.ru/</dc:creator>
  <cp:keywords/>
  <dc:description/>
  <cp:lastModifiedBy>Tata</cp:lastModifiedBy>
  <cp:revision>9</cp:revision>
  <dcterms:created xsi:type="dcterms:W3CDTF">2014-12-15T11:18:00Z</dcterms:created>
  <dcterms:modified xsi:type="dcterms:W3CDTF">2022-03-28T14:19:00Z</dcterms:modified>
</cp:coreProperties>
</file>